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7954" w14:textId="77777777" w:rsidR="00125C97" w:rsidRDefault="00125C97" w:rsidP="00125C97">
      <w:pPr>
        <w:topLinePunct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pacing w:val="-10"/>
          <w:sz w:val="44"/>
          <w:szCs w:val="44"/>
        </w:rPr>
        <w:t>《邵东市优化义务教育学校布局工作实施方案（2022-2025）》</w:t>
      </w:r>
      <w:r>
        <w:rPr>
          <w:rFonts w:ascii="宋体" w:eastAsia="宋体" w:hAnsi="宋体" w:cs="宋体" w:hint="eastAsia"/>
          <w:sz w:val="44"/>
          <w:szCs w:val="44"/>
        </w:rPr>
        <w:t>起草说明</w:t>
      </w:r>
    </w:p>
    <w:p w14:paraId="29675DF0" w14:textId="77777777" w:rsidR="00125C97" w:rsidRDefault="00125C97" w:rsidP="00125C97">
      <w:pPr>
        <w:wordWrap w:val="0"/>
        <w:topLinePunct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14:paraId="7D8B9288" w14:textId="77777777" w:rsidR="00125C97" w:rsidRDefault="00125C97" w:rsidP="00125C97">
      <w:pPr>
        <w:wordWrap w:val="0"/>
        <w:topLinePunct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一、起草背景</w:t>
      </w:r>
    </w:p>
    <w:p w14:paraId="6E815D25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随着我市城镇化进程不断加快、农村人口出生率持续降低，农村学龄人口不断下降，出现了大量小规模学校、教学点，教育教学质量和优质办学条件难以得到有效保证。为进一步缩小我市义务教育城乡、校际差距，提高义务教育学校教学质量和管理水平，推进义务教育优质均衡发展，提高公共财政投资和教师编制使用效益，在广泛调研和征求意见的基础上，结合我市实际，就义务教育阶段学校布局提出优化方案。  </w:t>
      </w:r>
    </w:p>
    <w:p w14:paraId="73DF4A73" w14:textId="77777777" w:rsidR="00125C97" w:rsidRDefault="00125C97" w:rsidP="00125C97">
      <w:pPr>
        <w:wordWrap w:val="0"/>
        <w:topLinePunct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二、起草过程</w:t>
      </w:r>
    </w:p>
    <w:p w14:paraId="58382146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年5月，接到邵阳市教育局关于印发《邵阳市乡村小规模学校优化提质工作实施方案》的通知(邵教通〔2022〕114号)文件后，立即组织全市25个乡镇（街道）中心学校进行了认真摸底，截至2022年底，全市共有100人以下的小规模学校或教学点122所。其中，50人（含）至100人（含）的45所；20人（含）至50人的46所；20人以下的31所。</w:t>
      </w:r>
    </w:p>
    <w:p w14:paraId="7C61723D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在市委市政府统筹安排下，通过各乡镇（街道）、职能部门全力配合，全市</w:t>
      </w:r>
      <w:r>
        <w:rPr>
          <w:rFonts w:ascii="仿宋_GB2312" w:eastAsia="仿宋_GB2312"/>
          <w:sz w:val="32"/>
          <w:szCs w:val="32"/>
        </w:rPr>
        <w:t>2022年有序整合了10个乡镇的11个教</w:t>
      </w:r>
      <w:r>
        <w:rPr>
          <w:rFonts w:ascii="仿宋_GB2312" w:eastAsia="仿宋_GB2312"/>
          <w:sz w:val="32"/>
          <w:szCs w:val="32"/>
        </w:rPr>
        <w:lastRenderedPageBreak/>
        <w:t>学点，提</w:t>
      </w:r>
      <w:proofErr w:type="gramStart"/>
      <w:r>
        <w:rPr>
          <w:rFonts w:ascii="仿宋_GB2312" w:eastAsia="仿宋_GB2312"/>
          <w:sz w:val="32"/>
          <w:szCs w:val="32"/>
        </w:rPr>
        <w:t>质改造</w:t>
      </w:r>
      <w:proofErr w:type="gramEnd"/>
      <w:r>
        <w:rPr>
          <w:rFonts w:ascii="仿宋_GB2312" w:eastAsia="仿宋_GB2312"/>
          <w:sz w:val="32"/>
          <w:szCs w:val="32"/>
        </w:rPr>
        <w:t>7所小规模乡村学校，新创建3所省级标准化寄宿制学校。通过优化整合，改善了办学条件，优化了师资配置，提高了办学效益和办学质量。同时，通过新建云山小学、第一实验学校、昭阳中学，向民办学校购买学位，恢复</w:t>
      </w:r>
      <w:proofErr w:type="gramStart"/>
      <w:r>
        <w:rPr>
          <w:rFonts w:ascii="仿宋_GB2312" w:eastAsia="仿宋_GB2312"/>
          <w:sz w:val="32"/>
          <w:szCs w:val="32"/>
        </w:rPr>
        <w:t>关协小学</w:t>
      </w:r>
      <w:proofErr w:type="gramEnd"/>
      <w:r>
        <w:rPr>
          <w:rFonts w:ascii="仿宋_GB2312" w:eastAsia="仿宋_GB2312"/>
          <w:sz w:val="32"/>
          <w:szCs w:val="32"/>
        </w:rPr>
        <w:t>招生等多</w:t>
      </w:r>
      <w:proofErr w:type="gramStart"/>
      <w:r>
        <w:rPr>
          <w:rFonts w:ascii="仿宋_GB2312" w:eastAsia="仿宋_GB2312"/>
          <w:sz w:val="32"/>
          <w:szCs w:val="32"/>
        </w:rPr>
        <w:t>措</w:t>
      </w:r>
      <w:proofErr w:type="gramEnd"/>
      <w:r>
        <w:rPr>
          <w:rFonts w:ascii="仿宋_GB2312" w:eastAsia="仿宋_GB2312"/>
          <w:sz w:val="32"/>
          <w:szCs w:val="32"/>
        </w:rPr>
        <w:t>并举，城区近两年新增超1万个公办学位，上学难、上学贵的情况得到初步缓解。</w:t>
      </w:r>
    </w:p>
    <w:p w14:paraId="41687902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总体来看，从全市各学</w:t>
      </w:r>
      <w:proofErr w:type="gramStart"/>
      <w:r>
        <w:rPr>
          <w:rFonts w:ascii="仿宋_GB2312" w:eastAsia="仿宋_GB2312" w:hint="eastAsia"/>
          <w:sz w:val="32"/>
          <w:szCs w:val="32"/>
        </w:rPr>
        <w:t>段学生</w:t>
      </w:r>
      <w:proofErr w:type="gramEnd"/>
      <w:r>
        <w:rPr>
          <w:rFonts w:ascii="仿宋_GB2312" w:eastAsia="仿宋_GB2312" w:hint="eastAsia"/>
          <w:sz w:val="32"/>
          <w:szCs w:val="32"/>
        </w:rPr>
        <w:t>的数量与地域分布情况来看，农村学校生源变动呈现加速下降趋势。长此下去，乡村闲置的校舍将逐渐增多，合格师资的配置将愈发困难，各项资金的投入将更难保障，育人质量的提升将无法实现。为推动邵东教育更有质量、更加公平、更可持续，必须尽快对全市义务教育学校布局做好统筹部署，进行全面优化。在坚持“以人为本、优质均衡”基本原则的前提下，统筹考虑城乡人口流动、学龄人口变化，以及当地地理环境、交通状况、教育条件保障能力、学生家庭经济负担等各种因素，立足邵东实际、学校实情，形成方案。</w:t>
      </w:r>
    </w:p>
    <w:p w14:paraId="5FF71C77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260BD9CC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</w:p>
    <w:p w14:paraId="2FAF3569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</w:p>
    <w:p w14:paraId="6FA0CFDD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</w:p>
    <w:p w14:paraId="07533F82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</w:p>
    <w:p w14:paraId="1FB81933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</w:p>
    <w:p w14:paraId="74AB6B21" w14:textId="77777777" w:rsidR="00125C97" w:rsidRDefault="00125C97" w:rsidP="00125C97">
      <w:pPr>
        <w:topLinePunct/>
        <w:spacing w:line="720" w:lineRule="exact"/>
        <w:jc w:val="lef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lang w:bidi="ar"/>
        </w:rPr>
      </w:pPr>
    </w:p>
    <w:p w14:paraId="6F39B444" w14:textId="77777777" w:rsidR="00125C97" w:rsidRDefault="00125C97" w:rsidP="00125C97">
      <w:pPr>
        <w:topLinePunct/>
        <w:spacing w:line="720" w:lineRule="exact"/>
        <w:jc w:val="lef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lang w:bidi="ar"/>
        </w:rPr>
      </w:pPr>
    </w:p>
    <w:p w14:paraId="13C58878" w14:textId="77777777" w:rsidR="00125C97" w:rsidRDefault="00125C97" w:rsidP="00125C97">
      <w:pPr>
        <w:wordWrap w:val="0"/>
        <w:topLinePunct/>
        <w:spacing w:line="2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C112F80" w14:textId="77777777" w:rsidR="00125C97" w:rsidRDefault="00125C97" w:rsidP="00125C97">
      <w:pPr>
        <w:topLinePunct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《关于印发&lt;邵东市优化义务教育学校布局工作实施方案（2022-2025）&gt;的通知》的主要依据</w:t>
      </w:r>
    </w:p>
    <w:p w14:paraId="5A57F50D" w14:textId="77777777" w:rsidR="00125C97" w:rsidRDefault="00125C97" w:rsidP="00125C97">
      <w:pPr>
        <w:wordWrap w:val="0"/>
        <w:topLinePunct/>
        <w:ind w:firstLineChars="200" w:firstLine="880"/>
        <w:rPr>
          <w:rFonts w:ascii="宋体" w:eastAsia="宋体" w:hAnsi="宋体" w:cs="宋体"/>
          <w:sz w:val="44"/>
          <w:szCs w:val="44"/>
        </w:rPr>
      </w:pPr>
    </w:p>
    <w:p w14:paraId="7B60CC5C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我局代为制定《关于印发</w:t>
      </w:r>
      <w:r>
        <w:rPr>
          <w:rFonts w:ascii="仿宋_GB2312" w:eastAsia="仿宋_GB2312"/>
          <w:sz w:val="32"/>
          <w:szCs w:val="32"/>
        </w:rPr>
        <w:t>&lt;邵东市优化义务教育学校布局工作实施方案（2022-2025）&gt;的通知》的主要依据有：</w:t>
      </w:r>
    </w:p>
    <w:p w14:paraId="4B8CE10E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1.《湖南省教育厅关于进一步规范农村义务教育学校布局调整的意见》（</w:t>
      </w:r>
      <w:proofErr w:type="gramStart"/>
      <w:r>
        <w:rPr>
          <w:rFonts w:ascii="仿宋_GB2312" w:eastAsia="仿宋_GB2312"/>
          <w:sz w:val="32"/>
          <w:szCs w:val="32"/>
        </w:rPr>
        <w:t>湘教发</w:t>
      </w:r>
      <w:proofErr w:type="gramEnd"/>
      <w:r>
        <w:rPr>
          <w:rFonts w:ascii="仿宋_GB2312" w:eastAsia="仿宋_GB2312"/>
          <w:sz w:val="32"/>
          <w:szCs w:val="32"/>
        </w:rPr>
        <w:t>〔2016〕33号）；</w:t>
      </w:r>
    </w:p>
    <w:p w14:paraId="76A2A4D5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2.《湖南省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十四五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教育事业发展规划》（湘政办发〔2021〕43号）；</w:t>
      </w:r>
    </w:p>
    <w:p w14:paraId="589A7BE9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3.《邵阳市乡村小规模学校优化提质工作实施方案》(邵教通〔2022〕114号)。</w:t>
      </w:r>
    </w:p>
    <w:p w14:paraId="39906F4A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</w:p>
    <w:p w14:paraId="750A34F5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</w:p>
    <w:p w14:paraId="239E9B5C" w14:textId="77777777" w:rsidR="00125C97" w:rsidRDefault="00125C97" w:rsidP="00125C97">
      <w:pPr>
        <w:wordWrap w:val="0"/>
        <w:topLinePunct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邵东市教育局</w:t>
      </w:r>
    </w:p>
    <w:p w14:paraId="16BAD1BF" w14:textId="77777777" w:rsidR="00125C97" w:rsidRDefault="00125C97" w:rsidP="00125C97">
      <w:pPr>
        <w:wordWrap w:val="0"/>
        <w:topLinePunct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/>
          <w:sz w:val="32"/>
          <w:szCs w:val="32"/>
        </w:rPr>
        <w:t>日</w:t>
      </w:r>
    </w:p>
    <w:p w14:paraId="180D3E24" w14:textId="77777777" w:rsidR="00125C97" w:rsidRDefault="00125C97" w:rsidP="00125C97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5753EB8F" w14:textId="77777777" w:rsidR="008069D7" w:rsidRDefault="008069D7"/>
    <w:sectPr w:rsidR="00806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8A5D" w14:textId="77777777" w:rsidR="00D202BE" w:rsidRDefault="00D202BE" w:rsidP="00125C97">
      <w:r>
        <w:separator/>
      </w:r>
    </w:p>
  </w:endnote>
  <w:endnote w:type="continuationSeparator" w:id="0">
    <w:p w14:paraId="6A82E234" w14:textId="77777777" w:rsidR="00D202BE" w:rsidRDefault="00D202BE" w:rsidP="0012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5CA6" w14:textId="77777777" w:rsidR="00D202BE" w:rsidRDefault="00D202BE" w:rsidP="00125C97">
      <w:r>
        <w:separator/>
      </w:r>
    </w:p>
  </w:footnote>
  <w:footnote w:type="continuationSeparator" w:id="0">
    <w:p w14:paraId="3EE6AE13" w14:textId="77777777" w:rsidR="00D202BE" w:rsidRDefault="00D202BE" w:rsidP="0012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D7"/>
    <w:rsid w:val="00125C97"/>
    <w:rsid w:val="008069D7"/>
    <w:rsid w:val="00D2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6CC5CC-3C26-4E1E-AE45-14A40211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C9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C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25C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C9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25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2023-09-28T02:39:00Z</dcterms:created>
  <dcterms:modified xsi:type="dcterms:W3CDTF">2023-09-28T02:39:00Z</dcterms:modified>
</cp:coreProperties>
</file>